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DF" w:rsidRPr="003D2BAC" w:rsidRDefault="00495E77">
      <w:pPr>
        <w:rPr>
          <w:b/>
          <w:sz w:val="28"/>
          <w:szCs w:val="28"/>
        </w:rPr>
      </w:pPr>
      <w:r w:rsidRPr="003D2BAC">
        <w:rPr>
          <w:b/>
          <w:sz w:val="28"/>
          <w:szCs w:val="28"/>
        </w:rPr>
        <w:t xml:space="preserve">Study Guide – Test – Genetics </w:t>
      </w:r>
    </w:p>
    <w:p w:rsidR="00495E77" w:rsidRPr="003D2BAC" w:rsidRDefault="00495E77">
      <w:pPr>
        <w:rPr>
          <w:b/>
        </w:rPr>
      </w:pPr>
      <w:r w:rsidRPr="003D2BAC">
        <w:rPr>
          <w:b/>
        </w:rPr>
        <w:t>Concepts – Be able to explain the following concepts.</w:t>
      </w:r>
    </w:p>
    <w:p w:rsidR="00495E77" w:rsidRDefault="00495E77">
      <w:r>
        <w:t xml:space="preserve">Use of the </w:t>
      </w:r>
      <w:proofErr w:type="spellStart"/>
      <w:r>
        <w:t>Punnett</w:t>
      </w:r>
      <w:proofErr w:type="spellEnd"/>
      <w:r>
        <w:t xml:space="preserve"> Square</w:t>
      </w:r>
    </w:p>
    <w:p w:rsidR="00495E77" w:rsidRDefault="00495E77">
      <w:r>
        <w:t>Heterozygous (Hybrid)/Homozygous (pure bred)</w:t>
      </w:r>
    </w:p>
    <w:p w:rsidR="00495E77" w:rsidRDefault="00495E77">
      <w:r>
        <w:t>Genotype/phenotype</w:t>
      </w:r>
    </w:p>
    <w:p w:rsidR="00495E77" w:rsidRDefault="00495E77">
      <w:r>
        <w:t>Dominant/recessive trait</w:t>
      </w:r>
    </w:p>
    <w:p w:rsidR="00495E77" w:rsidRDefault="00495E77">
      <w:r>
        <w:t>Complete/incomplete dominance</w:t>
      </w:r>
    </w:p>
    <w:p w:rsidR="00495E77" w:rsidRPr="003D2BAC" w:rsidRDefault="00495E77" w:rsidP="00495E77">
      <w:pPr>
        <w:rPr>
          <w:b/>
        </w:rPr>
      </w:pPr>
      <w:r w:rsidRPr="003D2BAC">
        <w:rPr>
          <w:b/>
        </w:rPr>
        <w:t>Be able to define the following terms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Punnett</w:t>
      </w:r>
      <w:proofErr w:type="spellEnd"/>
      <w:r>
        <w:t xml:space="preserve"> square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Genotype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Phenotype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Fragmentation (segmentation)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Regeneration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proofErr w:type="spellStart"/>
      <w:r>
        <w:t>Gregor</w:t>
      </w:r>
      <w:proofErr w:type="spellEnd"/>
      <w:r>
        <w:t xml:space="preserve"> Mendel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Dominant trait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Recessive trait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 xml:space="preserve">Genes 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Alleles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Incomplete dominance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Complete dominance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Homogeneous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Heterogeneous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Sex chromosome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Sex linked trait</w:t>
      </w:r>
    </w:p>
    <w:p w:rsidR="00495E77" w:rsidRDefault="00495E77" w:rsidP="00495E77">
      <w:pPr>
        <w:pStyle w:val="ListParagraph"/>
        <w:numPr>
          <w:ilvl w:val="0"/>
          <w:numId w:val="1"/>
        </w:numPr>
      </w:pPr>
      <w:r>
        <w:t>characteristic</w:t>
      </w:r>
    </w:p>
    <w:sectPr w:rsidR="00495E77" w:rsidSect="00BF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036"/>
    <w:multiLevelType w:val="hybridMultilevel"/>
    <w:tmpl w:val="A026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7"/>
    <w:rsid w:val="003D2BAC"/>
    <w:rsid w:val="00495E77"/>
    <w:rsid w:val="00BD0CE5"/>
    <w:rsid w:val="00B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THOMASDR2</dc:creator>
  <cp:lastModifiedBy>Unistar</cp:lastModifiedBy>
  <cp:revision>2</cp:revision>
  <cp:lastPrinted>2012-04-03T16:54:00Z</cp:lastPrinted>
  <dcterms:created xsi:type="dcterms:W3CDTF">2013-04-10T16:26:00Z</dcterms:created>
  <dcterms:modified xsi:type="dcterms:W3CDTF">2013-04-10T16:26:00Z</dcterms:modified>
</cp:coreProperties>
</file>